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6BB0C" w14:textId="3F540207" w:rsidR="0055034B" w:rsidRPr="00102BE4" w:rsidRDefault="00834A42" w:rsidP="00834A42">
      <w:pPr>
        <w:spacing w:after="0" w:line="360" w:lineRule="auto"/>
        <w:jc w:val="right"/>
        <w:rPr>
          <w:rFonts w:eastAsia="SimSun" w:cstheme="minorHAnsi"/>
          <w:b/>
          <w:bCs/>
          <w:iCs/>
          <w:sz w:val="24"/>
          <w:szCs w:val="24"/>
          <w:lang w:eastAsia="it-IT"/>
        </w:rPr>
      </w:pPr>
      <w:r w:rsidRPr="00102BE4">
        <w:rPr>
          <w:rFonts w:eastAsia="SimSun" w:cstheme="minorHAnsi"/>
          <w:b/>
          <w:bCs/>
          <w:iCs/>
          <w:sz w:val="24"/>
          <w:szCs w:val="24"/>
          <w:lang w:eastAsia="it-IT"/>
        </w:rPr>
        <w:t xml:space="preserve">Allegato </w:t>
      </w:r>
      <w:r w:rsidR="00102BE4" w:rsidRPr="00102BE4">
        <w:rPr>
          <w:rFonts w:eastAsia="SimSun" w:cstheme="minorHAnsi"/>
          <w:b/>
          <w:bCs/>
          <w:iCs/>
          <w:sz w:val="24"/>
          <w:szCs w:val="24"/>
          <w:lang w:eastAsia="it-IT"/>
        </w:rPr>
        <w:t>L</w:t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3C8DE99C" w14:textId="77777777" w:rsidR="008E7E08" w:rsidRPr="00102BE4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bookmarkStart w:id="0" w:name="_GoBack"/>
      <w:bookmarkEnd w:id="0"/>
      <w:r w:rsidRPr="00102BE4">
        <w:rPr>
          <w:rFonts w:eastAsia="Times New Roman" w:cstheme="minorHAnsi"/>
          <w:b/>
          <w:sz w:val="24"/>
          <w:szCs w:val="24"/>
          <w:lang w:eastAsia="ar-SA"/>
        </w:rPr>
        <w:t>MODELLO DI PROCURA SPECIALE</w:t>
      </w:r>
    </w:p>
    <w:p w14:paraId="7CB014C7" w14:textId="77777777" w:rsidR="008E7E08" w:rsidRPr="00102BE4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5E173B2" w14:textId="77777777" w:rsidR="00745EAE" w:rsidRPr="00102BE4" w:rsidRDefault="005F4A20" w:rsidP="00745EA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LA PRESENTE PROCURA DEVE ESSERE </w:t>
      </w:r>
      <w:r w:rsidR="008E7E08" w:rsidRPr="00102BE4">
        <w:rPr>
          <w:rFonts w:eastAsia="Times New Roman" w:cstheme="minorHAnsi"/>
          <w:b/>
          <w:sz w:val="24"/>
          <w:szCs w:val="24"/>
          <w:lang w:eastAsia="it-IT"/>
        </w:rPr>
        <w:t>FIRMATA</w:t>
      </w:r>
      <w:r w:rsidR="00C613A6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DIGITALMENTE </w:t>
      </w:r>
      <w:r w:rsidR="008E7E08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DAL LEGALE RAPPRESENTANTE </w:t>
      </w:r>
    </w:p>
    <w:p w14:paraId="58942B9A" w14:textId="7E985AD4" w:rsidR="00C613A6" w:rsidRPr="00102BE4" w:rsidRDefault="005F4A20" w:rsidP="00745EAE">
      <w:pPr>
        <w:suppressAutoHyphens/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sz w:val="24"/>
          <w:szCs w:val="24"/>
          <w:lang w:eastAsia="it-IT"/>
        </w:rPr>
        <w:t>E</w:t>
      </w:r>
      <w:r w:rsidR="00C613A6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>DAL</w:t>
      </w:r>
      <w:r w:rsidR="00C613A6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 DELEGATO.</w:t>
      </w:r>
    </w:p>
    <w:p w14:paraId="42B74DB9" w14:textId="77777777" w:rsidR="005F4A20" w:rsidRPr="00102BE4" w:rsidRDefault="005F4A20" w:rsidP="00C613A6">
      <w:pPr>
        <w:suppressAutoHyphens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3E8BD26F" w14:textId="77777777" w:rsidR="008E7E08" w:rsidRPr="00102BE4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bCs/>
          <w:sz w:val="24"/>
          <w:szCs w:val="24"/>
          <w:lang w:eastAsia="it-IT"/>
        </w:rPr>
        <w:t>PROCURA SPECIALE</w:t>
      </w:r>
    </w:p>
    <w:p w14:paraId="1514D141" w14:textId="77777777" w:rsidR="008E7E08" w:rsidRPr="00102BE4" w:rsidRDefault="008E7E08" w:rsidP="008E7E08">
      <w:pPr>
        <w:suppressAutoHyphens/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102BE4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EB7071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Io sottoscritto</w:t>
            </w:r>
          </w:p>
          <w:p w14:paraId="5AAC77CA" w14:textId="643A0ABE" w:rsidR="00F10A6E" w:rsidRPr="00102BE4" w:rsidRDefault="00F10A6E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 qualità di legale rappresentante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51417F99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8C8F00A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102BE4" w14:paraId="074C3D8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Associazione</w:t>
            </w: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E7E08" w:rsidRPr="00102BE4" w14:paraId="00F4A543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Studio professionale</w:t>
            </w: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E7E08" w:rsidRPr="00102BE4" w14:paraId="6E67F50C" w14:textId="77777777" w:rsidTr="00C8008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Altro</w:t>
            </w: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2530ACE5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57659772" w14:textId="760CB160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 xml:space="preserve">con sede </w:t>
      </w:r>
      <w:r w:rsidR="00F10A6E" w:rsidRPr="00102BE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102BE4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E7E08" w:rsidRPr="00102BE4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4D543384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324929B1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102BE4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E7E08" w:rsidRPr="00102BE4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gramStart"/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Cell./</w:t>
            </w:r>
            <w:proofErr w:type="gramEnd"/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8E7E08" w:rsidRPr="00102BE4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proofErr w:type="spellStart"/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e.mail</w:t>
            </w:r>
            <w:proofErr w:type="spellEnd"/>
            <w:r w:rsidRPr="00102BE4">
              <w:rPr>
                <w:rFonts w:eastAsia="Times New Roman" w:cstheme="minorHAnsi"/>
                <w:sz w:val="24"/>
                <w:szCs w:val="24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77777777" w:rsidR="008E7E08" w:rsidRPr="00102BE4" w:rsidRDefault="008E7E08" w:rsidP="008E7E08">
            <w:pPr>
              <w:suppressAutoHyphens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0A1E800D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</w:p>
    <w:p w14:paraId="4F233363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it-IT"/>
        </w:rPr>
      </w:pPr>
      <w:r w:rsidRPr="00102BE4">
        <w:rPr>
          <w:rFonts w:eastAsia="Times New Roman" w:cstheme="minorHAnsi"/>
          <w:sz w:val="24"/>
          <w:szCs w:val="24"/>
          <w:u w:val="single"/>
          <w:lang w:eastAsia="it-IT"/>
        </w:rPr>
        <w:t>Procura speciale</w:t>
      </w:r>
    </w:p>
    <w:p w14:paraId="14772D71" w14:textId="68064E4A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i/>
          <w:sz w:val="24"/>
          <w:szCs w:val="24"/>
          <w:lang w:eastAsia="it-IT"/>
        </w:rPr>
      </w:pPr>
      <w:r w:rsidRPr="00102BE4">
        <w:rPr>
          <w:rFonts w:eastAsia="Times New Roman" w:cstheme="minorHAnsi"/>
          <w:i/>
          <w:sz w:val="24"/>
          <w:szCs w:val="24"/>
          <w:lang w:eastAsia="it-IT"/>
        </w:rPr>
        <w:t>(scegliere uno o più delle seguenti attività)</w:t>
      </w:r>
    </w:p>
    <w:p w14:paraId="4AE735ED" w14:textId="1B607E31" w:rsidR="003570F0" w:rsidRPr="00102BE4" w:rsidRDefault="003570F0" w:rsidP="003570F0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lastRenderedPageBreak/>
        <w:t>per la presentazione telematica a Unioncamere Lombardia della documentazione richiesta per la partecipazione al “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Bando </w:t>
      </w:r>
      <w:r w:rsidR="00407268" w:rsidRPr="00102BE4">
        <w:rPr>
          <w:rFonts w:eastAsia="Times New Roman" w:cstheme="minorHAnsi"/>
          <w:b/>
          <w:sz w:val="24"/>
          <w:szCs w:val="24"/>
          <w:lang w:eastAsia="it-IT"/>
        </w:rPr>
        <w:t>TURISMO 202</w:t>
      </w:r>
      <w:r w:rsidR="00102BE4">
        <w:rPr>
          <w:rFonts w:eastAsia="Times New Roman" w:cstheme="minorHAnsi"/>
          <w:b/>
          <w:sz w:val="24"/>
          <w:szCs w:val="24"/>
          <w:lang w:eastAsia="it-IT"/>
        </w:rPr>
        <w:t>3</w:t>
      </w:r>
      <w:r w:rsidRPr="00102BE4">
        <w:rPr>
          <w:rFonts w:eastAsia="Times New Roman" w:cstheme="minorHAnsi"/>
          <w:sz w:val="24"/>
          <w:szCs w:val="24"/>
          <w:lang w:eastAsia="it-IT"/>
        </w:rPr>
        <w:t xml:space="preserve">”, </w:t>
      </w:r>
      <w:r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ad eccezione del modello di domanda (</w:t>
      </w:r>
      <w:proofErr w:type="spellStart"/>
      <w:r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All</w:t>
      </w:r>
      <w:proofErr w:type="spellEnd"/>
      <w:r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. A) che dovrà essere</w:t>
      </w:r>
      <w:r w:rsidR="00676622"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 xml:space="preserve"> firmato digitalmente solo dal L</w:t>
      </w:r>
      <w:r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 xml:space="preserve">egale </w:t>
      </w:r>
      <w:r w:rsidR="00676622"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R</w:t>
      </w:r>
      <w:r w:rsidRPr="00102BE4">
        <w:rPr>
          <w:rFonts w:eastAsia="Times New Roman" w:cstheme="minorHAnsi"/>
          <w:b/>
          <w:i/>
          <w:sz w:val="24"/>
          <w:szCs w:val="24"/>
          <w:u w:val="single"/>
          <w:lang w:eastAsia="it-IT"/>
        </w:rPr>
        <w:t>appresentante dell’imprese;</w:t>
      </w:r>
    </w:p>
    <w:p w14:paraId="7C34F648" w14:textId="7D695947" w:rsidR="008E7E08" w:rsidRPr="00102BE4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 xml:space="preserve">per tutti gli atti e le comunicazioni, inerenti all’inoltro on-line </w:t>
      </w:r>
      <w:r w:rsidR="004C20D4" w:rsidRPr="00102BE4">
        <w:rPr>
          <w:rFonts w:eastAsia="Times New Roman" w:cstheme="minorHAnsi"/>
          <w:sz w:val="24"/>
          <w:szCs w:val="24"/>
          <w:lang w:eastAsia="it-IT"/>
        </w:rPr>
        <w:t>previsti dal bando</w:t>
      </w:r>
      <w:r w:rsidRPr="00102BE4">
        <w:rPr>
          <w:rFonts w:eastAsia="Times New Roman" w:cstheme="minorHAnsi"/>
          <w:sz w:val="24"/>
          <w:szCs w:val="24"/>
          <w:lang w:eastAsia="it-IT"/>
        </w:rPr>
        <w:t>;</w:t>
      </w:r>
    </w:p>
    <w:p w14:paraId="16D91448" w14:textId="3584D8CD" w:rsidR="008E7E08" w:rsidRPr="00102BE4" w:rsidRDefault="008E7E08" w:rsidP="008E7E08">
      <w:pPr>
        <w:numPr>
          <w:ilvl w:val="0"/>
          <w:numId w:val="75"/>
        </w:numPr>
        <w:tabs>
          <w:tab w:val="left" w:pos="426"/>
        </w:tabs>
        <w:suppressAutoHyphens/>
        <w:spacing w:after="0" w:line="360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 xml:space="preserve">per l’elezione del domicilio speciale elettronico di tutti gli atti e le comunicazioni inerenti </w:t>
      </w:r>
      <w:proofErr w:type="gramStart"/>
      <w:r w:rsidRPr="00102BE4">
        <w:rPr>
          <w:rFonts w:eastAsia="Times New Roman" w:cstheme="minorHAnsi"/>
          <w:sz w:val="24"/>
          <w:szCs w:val="24"/>
          <w:lang w:eastAsia="it-IT"/>
        </w:rPr>
        <w:t>la</w:t>
      </w:r>
      <w:proofErr w:type="gramEnd"/>
      <w:r w:rsidRPr="00102BE4">
        <w:rPr>
          <w:rFonts w:eastAsia="Times New Roman" w:cstheme="minorHAnsi"/>
          <w:sz w:val="24"/>
          <w:szCs w:val="24"/>
          <w:lang w:eastAsia="it-IT"/>
        </w:rPr>
        <w:t xml:space="preserve"> domanda, presso l’indirizzo di posta elettronica del procuratore, che provvede alla trasmissione telematica (la ricezione di atti e provvedimenti anche limitativi della sfera giuridica del delegante);</w:t>
      </w:r>
    </w:p>
    <w:p w14:paraId="7E2958F1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13461F1F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>Sarà mia cura comunicare tempestivamente l’eventuale revoca della procura speciale.</w:t>
      </w:r>
    </w:p>
    <w:p w14:paraId="2F3994F2" w14:textId="77777777" w:rsidR="00C74722" w:rsidRPr="00102BE4" w:rsidRDefault="00C74722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E4BD2BF" w14:textId="2B7C3905" w:rsidR="008E7E08" w:rsidRPr="00102BE4" w:rsidRDefault="004C20D4" w:rsidP="008E7E08">
      <w:pPr>
        <w:suppressAutoHyphens/>
        <w:spacing w:after="0" w:line="360" w:lineRule="auto"/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bCs/>
          <w:sz w:val="24"/>
          <w:szCs w:val="24"/>
          <w:lang w:eastAsia="it-IT"/>
        </w:rPr>
        <w:t>Il Legale Rappresentante d</w:t>
      </w:r>
      <w:r w:rsidR="008E7E08" w:rsidRPr="00102BE4">
        <w:rPr>
          <w:rFonts w:eastAsia="Times New Roman" w:cstheme="minorHAnsi"/>
          <w:b/>
          <w:bCs/>
          <w:sz w:val="24"/>
          <w:szCs w:val="24"/>
          <w:lang w:eastAsia="it-IT"/>
        </w:rPr>
        <w:t>ichiar</w:t>
      </w:r>
      <w:r w:rsidRPr="00102BE4">
        <w:rPr>
          <w:rFonts w:eastAsia="Times New Roman" w:cstheme="minorHAnsi"/>
          <w:b/>
          <w:bCs/>
          <w:sz w:val="24"/>
          <w:szCs w:val="24"/>
          <w:lang w:eastAsia="it-IT"/>
        </w:rPr>
        <w:t>a</w:t>
      </w:r>
      <w:r w:rsidR="008E7E08" w:rsidRPr="00102BE4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8E7E08" w:rsidRPr="00102BE4">
        <w:rPr>
          <w:rFonts w:eastAsia="Times New Roman" w:cstheme="minorHAnsi"/>
          <w:b/>
          <w:sz w:val="24"/>
          <w:szCs w:val="24"/>
          <w:lang w:eastAsia="it-IT"/>
        </w:rPr>
        <w:t>inoltre</w:t>
      </w:r>
    </w:p>
    <w:p w14:paraId="0DE099B8" w14:textId="77777777" w:rsidR="008E7E08" w:rsidRPr="00102BE4" w:rsidRDefault="008E7E08" w:rsidP="008E7E08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iCs/>
          <w:sz w:val="24"/>
          <w:szCs w:val="24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102BE4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  <w:lang w:eastAsia="ar-SA"/>
        </w:rPr>
      </w:pPr>
      <w:r w:rsidRPr="00102BE4">
        <w:rPr>
          <w:rFonts w:eastAsia="Calibri" w:cstheme="minorHAnsi"/>
          <w:sz w:val="24"/>
          <w:szCs w:val="24"/>
          <w:lang w:eastAsia="ar-SA"/>
        </w:rPr>
        <w:t xml:space="preserve">i requisiti dichiarati nella domanda corrispondono a quelli effettivamente posseduti e richiesti </w:t>
      </w:r>
      <w:r w:rsidR="004C20D4" w:rsidRPr="00102BE4">
        <w:rPr>
          <w:rFonts w:eastAsia="Calibri" w:cstheme="minorHAnsi"/>
          <w:sz w:val="24"/>
          <w:szCs w:val="24"/>
          <w:lang w:eastAsia="ar-SA"/>
        </w:rPr>
        <w:t>dal regolamento del bando e</w:t>
      </w:r>
      <w:r w:rsidRPr="00102BE4">
        <w:rPr>
          <w:rFonts w:eastAsia="Calibri" w:cstheme="minorHAnsi"/>
          <w:sz w:val="24"/>
          <w:szCs w:val="24"/>
          <w:lang w:eastAsia="ar-SA"/>
        </w:rPr>
        <w:t xml:space="preserve"> dalla normativa vigente;</w:t>
      </w:r>
    </w:p>
    <w:p w14:paraId="51547FFC" w14:textId="14944CF0" w:rsidR="008E7E08" w:rsidRPr="00102BE4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eastAsia="Calibri" w:cstheme="minorHAnsi"/>
          <w:sz w:val="24"/>
          <w:szCs w:val="24"/>
          <w:lang w:eastAsia="ar-SA"/>
        </w:rPr>
      </w:pPr>
      <w:r w:rsidRPr="00102BE4">
        <w:rPr>
          <w:rFonts w:eastAsia="Calibri" w:cstheme="minorHAnsi"/>
          <w:sz w:val="24"/>
          <w:szCs w:val="24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p w14:paraId="13E18F76" w14:textId="77777777" w:rsidR="008833DF" w:rsidRPr="00102BE4" w:rsidRDefault="008833DF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1858622A" w14:textId="4C527F11" w:rsidR="004C20D4" w:rsidRPr="00102BE4" w:rsidRDefault="008E7E08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Firma </w:t>
      </w:r>
      <w:r w:rsidR="00EB1E8F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digitale 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del </w:t>
      </w:r>
      <w:r w:rsidR="008833DF" w:rsidRPr="00102BE4">
        <w:rPr>
          <w:rFonts w:eastAsia="Times New Roman" w:cstheme="minorHAnsi"/>
          <w:b/>
          <w:sz w:val="24"/>
          <w:szCs w:val="24"/>
          <w:lang w:eastAsia="it-IT"/>
        </w:rPr>
        <w:t>L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egale </w:t>
      </w:r>
      <w:r w:rsidR="008833DF" w:rsidRPr="00102BE4">
        <w:rPr>
          <w:rFonts w:eastAsia="Times New Roman" w:cstheme="minorHAnsi"/>
          <w:b/>
          <w:sz w:val="24"/>
          <w:szCs w:val="24"/>
          <w:lang w:eastAsia="it-IT"/>
        </w:rPr>
        <w:t>R</w:t>
      </w:r>
      <w:r w:rsidRPr="00102BE4">
        <w:rPr>
          <w:rFonts w:eastAsia="Times New Roman" w:cstheme="minorHAnsi"/>
          <w:b/>
          <w:sz w:val="24"/>
          <w:szCs w:val="24"/>
          <w:lang w:eastAsia="it-IT"/>
        </w:rPr>
        <w:t>appresentante</w:t>
      </w:r>
      <w:r w:rsidR="00EB1E8F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14:paraId="51783DD1" w14:textId="77777777" w:rsidR="004C20D4" w:rsidRPr="00102BE4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4D761524" w14:textId="4615E829" w:rsidR="004C20D4" w:rsidRPr="00102BE4" w:rsidRDefault="004C20D4" w:rsidP="004C20D4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sz w:val="24"/>
          <w:szCs w:val="24"/>
          <w:lang w:eastAsia="it-IT"/>
        </w:rPr>
        <w:t>___________________________________</w:t>
      </w:r>
    </w:p>
    <w:p w14:paraId="41175839" w14:textId="77777777" w:rsidR="004C20D4" w:rsidRPr="00102BE4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b/>
          <w:sz w:val="24"/>
          <w:szCs w:val="24"/>
          <w:lang w:eastAsia="it-IT"/>
        </w:rPr>
      </w:pPr>
    </w:p>
    <w:p w14:paraId="7F90D47E" w14:textId="1636B88C" w:rsidR="008E7E08" w:rsidRPr="00102BE4" w:rsidRDefault="004C20D4" w:rsidP="00AA4589">
      <w:pPr>
        <w:suppressAutoHyphens/>
        <w:spacing w:after="0" w:line="360" w:lineRule="auto"/>
        <w:ind w:left="3544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b/>
          <w:sz w:val="24"/>
          <w:szCs w:val="24"/>
          <w:lang w:eastAsia="it-IT"/>
        </w:rPr>
        <w:t>Firma</w:t>
      </w:r>
      <w:r w:rsidR="00EB1E8F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 digitale del </w:t>
      </w:r>
      <w:r w:rsidR="008833DF" w:rsidRPr="00102BE4">
        <w:rPr>
          <w:rFonts w:eastAsia="Times New Roman" w:cstheme="minorHAnsi"/>
          <w:b/>
          <w:sz w:val="24"/>
          <w:szCs w:val="24"/>
          <w:lang w:eastAsia="it-IT"/>
        </w:rPr>
        <w:t>S</w:t>
      </w:r>
      <w:r w:rsidR="00EB1E8F" w:rsidRPr="00102BE4">
        <w:rPr>
          <w:rFonts w:eastAsia="Times New Roman" w:cstheme="minorHAnsi"/>
          <w:b/>
          <w:sz w:val="24"/>
          <w:szCs w:val="24"/>
          <w:lang w:eastAsia="it-IT"/>
        </w:rPr>
        <w:t xml:space="preserve">oggetto </w:t>
      </w:r>
      <w:r w:rsidR="008833DF" w:rsidRPr="00102BE4">
        <w:rPr>
          <w:rFonts w:eastAsia="Times New Roman" w:cstheme="minorHAnsi"/>
          <w:b/>
          <w:sz w:val="24"/>
          <w:szCs w:val="24"/>
          <w:lang w:eastAsia="it-IT"/>
        </w:rPr>
        <w:t>D</w:t>
      </w:r>
      <w:r w:rsidR="00EB1E8F" w:rsidRPr="00102BE4">
        <w:rPr>
          <w:rFonts w:eastAsia="Times New Roman" w:cstheme="minorHAnsi"/>
          <w:b/>
          <w:sz w:val="24"/>
          <w:szCs w:val="24"/>
          <w:lang w:eastAsia="it-IT"/>
        </w:rPr>
        <w:t>elegato</w:t>
      </w:r>
    </w:p>
    <w:p w14:paraId="7234E96B" w14:textId="629B4C96" w:rsidR="008E7E08" w:rsidRPr="00102BE4" w:rsidRDefault="008E7E08" w:rsidP="00AA4589">
      <w:pPr>
        <w:suppressAutoHyphens/>
        <w:spacing w:after="0" w:line="360" w:lineRule="auto"/>
        <w:ind w:left="3686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102BE4">
        <w:rPr>
          <w:rFonts w:eastAsia="Times New Roman" w:cstheme="minorHAnsi"/>
          <w:sz w:val="24"/>
          <w:szCs w:val="24"/>
          <w:lang w:eastAsia="it-IT"/>
        </w:rPr>
        <w:t>__________________________________________</w:t>
      </w:r>
    </w:p>
    <w:p w14:paraId="72EBB39E" w14:textId="77777777" w:rsidR="008E7E08" w:rsidRPr="00102BE4" w:rsidRDefault="008E7E08" w:rsidP="008E7E08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</w:p>
    <w:sectPr w:rsidR="008E7E08" w:rsidRPr="00102BE4" w:rsidSect="0055034B">
      <w:headerReference w:type="default" r:id="rId11"/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4F116" w14:textId="77777777" w:rsidR="00D30771" w:rsidRDefault="00D30771" w:rsidP="00F57486">
      <w:pPr>
        <w:spacing w:after="0" w:line="240" w:lineRule="auto"/>
      </w:pPr>
      <w:r>
        <w:separator/>
      </w:r>
    </w:p>
  </w:endnote>
  <w:endnote w:type="continuationSeparator" w:id="0">
    <w:p w14:paraId="5FFDFD5A" w14:textId="77777777" w:rsidR="00D30771" w:rsidRDefault="00D30771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A4714" w14:textId="2E7BE363" w:rsidR="00030320" w:rsidRDefault="00030320">
    <w:pPr>
      <w:pStyle w:val="Pidipagina"/>
      <w:jc w:val="center"/>
    </w:pPr>
  </w:p>
  <w:p w14:paraId="70099A9D" w14:textId="5EFBCFD7" w:rsidR="00030320" w:rsidRPr="00501723" w:rsidRDefault="00501723" w:rsidP="000D76D7">
    <w:pPr>
      <w:pStyle w:val="Pidipagina"/>
      <w:rPr>
        <w:b/>
        <w:i/>
        <w:sz w:val="20"/>
        <w:szCs w:val="20"/>
      </w:rPr>
    </w:pPr>
    <w:r w:rsidRPr="00501723">
      <w:rPr>
        <w:b/>
        <w:i/>
        <w:sz w:val="20"/>
        <w:szCs w:val="20"/>
      </w:rPr>
      <w:t xml:space="preserve">Bando </w:t>
    </w:r>
    <w:r w:rsidR="00102BE4">
      <w:rPr>
        <w:b/>
        <w:i/>
        <w:sz w:val="20"/>
        <w:szCs w:val="20"/>
      </w:rPr>
      <w:t>Turismo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D172E" w14:textId="77777777" w:rsidR="00D30771" w:rsidRDefault="00D30771" w:rsidP="00F57486">
      <w:pPr>
        <w:spacing w:after="0" w:line="240" w:lineRule="auto"/>
      </w:pPr>
      <w:r>
        <w:separator/>
      </w:r>
    </w:p>
  </w:footnote>
  <w:footnote w:type="continuationSeparator" w:id="0">
    <w:p w14:paraId="25FE3DC1" w14:textId="77777777" w:rsidR="00D30771" w:rsidRDefault="00D30771" w:rsidP="00F5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903A4" w14:textId="15FBABB4" w:rsidR="00647373" w:rsidRDefault="001246E6" w:rsidP="001246E6">
    <w:pPr>
      <w:pStyle w:val="Intestazione"/>
      <w:tabs>
        <w:tab w:val="clear" w:pos="4819"/>
        <w:tab w:val="clear" w:pos="9638"/>
        <w:tab w:val="left" w:pos="1680"/>
      </w:tabs>
    </w:pPr>
    <w:r>
      <w:rPr>
        <w:rFonts w:asciiTheme="minorHAnsi" w:hAnsiTheme="minorHAnsi" w:cstheme="minorHAnsi"/>
        <w:b/>
        <w:noProof/>
      </w:rPr>
      <w:drawing>
        <wp:inline distT="0" distB="0" distL="0" distR="0" wp14:anchorId="3D1461A8" wp14:editId="51F34BF7">
          <wp:extent cx="2152015" cy="664210"/>
          <wp:effectExtent l="0" t="0" r="63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tab/>
    </w:r>
    <w:r>
      <w:rPr>
        <w:rFonts w:asciiTheme="minorHAnsi" w:hAnsiTheme="minorHAnsi" w:cstheme="minorHAnsi"/>
        <w:b/>
        <w:noProof/>
      </w:rPr>
      <w:drawing>
        <wp:inline distT="0" distB="0" distL="0" distR="0" wp14:anchorId="09F8260F" wp14:editId="0FD8D2B0">
          <wp:extent cx="1950720" cy="7924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9"/>
  </w:num>
  <w:num w:numId="3">
    <w:abstractNumId w:val="24"/>
  </w:num>
  <w:num w:numId="4">
    <w:abstractNumId w:val="49"/>
  </w:num>
  <w:num w:numId="5">
    <w:abstractNumId w:val="73"/>
  </w:num>
  <w:num w:numId="6">
    <w:abstractNumId w:val="27"/>
  </w:num>
  <w:num w:numId="7">
    <w:abstractNumId w:val="69"/>
  </w:num>
  <w:num w:numId="8">
    <w:abstractNumId w:val="74"/>
  </w:num>
  <w:num w:numId="9">
    <w:abstractNumId w:val="17"/>
  </w:num>
  <w:num w:numId="10">
    <w:abstractNumId w:val="72"/>
  </w:num>
  <w:num w:numId="11">
    <w:abstractNumId w:val="75"/>
  </w:num>
  <w:num w:numId="12">
    <w:abstractNumId w:val="37"/>
  </w:num>
  <w:num w:numId="13">
    <w:abstractNumId w:val="48"/>
  </w:num>
  <w:num w:numId="14">
    <w:abstractNumId w:val="29"/>
  </w:num>
  <w:num w:numId="15">
    <w:abstractNumId w:val="15"/>
  </w:num>
  <w:num w:numId="16">
    <w:abstractNumId w:val="20"/>
  </w:num>
  <w:num w:numId="17">
    <w:abstractNumId w:val="6"/>
  </w:num>
  <w:num w:numId="18">
    <w:abstractNumId w:val="80"/>
  </w:num>
  <w:num w:numId="19">
    <w:abstractNumId w:val="33"/>
  </w:num>
  <w:num w:numId="20">
    <w:abstractNumId w:val="63"/>
  </w:num>
  <w:num w:numId="21">
    <w:abstractNumId w:val="71"/>
  </w:num>
  <w:num w:numId="22">
    <w:abstractNumId w:val="56"/>
  </w:num>
  <w:num w:numId="23">
    <w:abstractNumId w:val="67"/>
  </w:num>
  <w:num w:numId="24">
    <w:abstractNumId w:val="66"/>
  </w:num>
  <w:num w:numId="25">
    <w:abstractNumId w:val="81"/>
  </w:num>
  <w:num w:numId="26">
    <w:abstractNumId w:val="30"/>
  </w:num>
  <w:num w:numId="27">
    <w:abstractNumId w:val="53"/>
  </w:num>
  <w:num w:numId="28">
    <w:abstractNumId w:val="84"/>
  </w:num>
  <w:num w:numId="29">
    <w:abstractNumId w:val="5"/>
  </w:num>
  <w:num w:numId="30">
    <w:abstractNumId w:val="12"/>
  </w:num>
  <w:num w:numId="31">
    <w:abstractNumId w:val="28"/>
  </w:num>
  <w:num w:numId="32">
    <w:abstractNumId w:val="62"/>
  </w:num>
  <w:num w:numId="33">
    <w:abstractNumId w:val="47"/>
  </w:num>
  <w:num w:numId="34">
    <w:abstractNumId w:val="68"/>
  </w:num>
  <w:num w:numId="35">
    <w:abstractNumId w:val="7"/>
  </w:num>
  <w:num w:numId="36">
    <w:abstractNumId w:val="42"/>
  </w:num>
  <w:num w:numId="37">
    <w:abstractNumId w:val="35"/>
  </w:num>
  <w:num w:numId="38">
    <w:abstractNumId w:val="43"/>
  </w:num>
  <w:num w:numId="39">
    <w:abstractNumId w:val="25"/>
  </w:num>
  <w:num w:numId="40">
    <w:abstractNumId w:val="9"/>
  </w:num>
  <w:num w:numId="41">
    <w:abstractNumId w:val="46"/>
  </w:num>
  <w:num w:numId="42">
    <w:abstractNumId w:val="21"/>
  </w:num>
  <w:num w:numId="43">
    <w:abstractNumId w:val="64"/>
  </w:num>
  <w:num w:numId="44">
    <w:abstractNumId w:val="36"/>
  </w:num>
  <w:num w:numId="45">
    <w:abstractNumId w:val="52"/>
  </w:num>
  <w:num w:numId="46">
    <w:abstractNumId w:val="59"/>
  </w:num>
  <w:num w:numId="47">
    <w:abstractNumId w:val="70"/>
  </w:num>
  <w:num w:numId="48">
    <w:abstractNumId w:val="51"/>
  </w:num>
  <w:num w:numId="49">
    <w:abstractNumId w:val="3"/>
  </w:num>
  <w:num w:numId="50">
    <w:abstractNumId w:val="50"/>
  </w:num>
  <w:num w:numId="51">
    <w:abstractNumId w:val="45"/>
  </w:num>
  <w:num w:numId="52">
    <w:abstractNumId w:val="82"/>
  </w:num>
  <w:num w:numId="53">
    <w:abstractNumId w:val="76"/>
  </w:num>
  <w:num w:numId="54">
    <w:abstractNumId w:val="34"/>
  </w:num>
  <w:num w:numId="55">
    <w:abstractNumId w:val="54"/>
  </w:num>
  <w:num w:numId="56">
    <w:abstractNumId w:val="60"/>
  </w:num>
  <w:num w:numId="57">
    <w:abstractNumId w:val="38"/>
  </w:num>
  <w:num w:numId="58">
    <w:abstractNumId w:val="4"/>
  </w:num>
  <w:num w:numId="59">
    <w:abstractNumId w:val="44"/>
  </w:num>
  <w:num w:numId="60">
    <w:abstractNumId w:val="40"/>
  </w:num>
  <w:num w:numId="61">
    <w:abstractNumId w:val="19"/>
  </w:num>
  <w:num w:numId="62">
    <w:abstractNumId w:val="13"/>
  </w:num>
  <w:num w:numId="63">
    <w:abstractNumId w:val="41"/>
  </w:num>
  <w:num w:numId="64">
    <w:abstractNumId w:val="78"/>
  </w:num>
  <w:num w:numId="65">
    <w:abstractNumId w:val="39"/>
  </w:num>
  <w:num w:numId="66">
    <w:abstractNumId w:val="32"/>
  </w:num>
  <w:num w:numId="67">
    <w:abstractNumId w:val="77"/>
  </w:num>
  <w:num w:numId="68">
    <w:abstractNumId w:val="11"/>
  </w:num>
  <w:num w:numId="69">
    <w:abstractNumId w:val="58"/>
  </w:num>
  <w:num w:numId="70">
    <w:abstractNumId w:val="14"/>
  </w:num>
  <w:num w:numId="71">
    <w:abstractNumId w:val="83"/>
  </w:num>
  <w:num w:numId="72">
    <w:abstractNumId w:val="65"/>
  </w:num>
  <w:num w:numId="73">
    <w:abstractNumId w:val="55"/>
  </w:num>
  <w:num w:numId="74">
    <w:abstractNumId w:val="22"/>
  </w:num>
  <w:num w:numId="75">
    <w:abstractNumId w:val="31"/>
  </w:num>
  <w:num w:numId="76">
    <w:abstractNumId w:val="10"/>
  </w:num>
  <w:num w:numId="77">
    <w:abstractNumId w:val="26"/>
  </w:num>
  <w:num w:numId="78">
    <w:abstractNumId w:val="57"/>
  </w:num>
  <w:num w:numId="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6"/>
  </w:num>
  <w:num w:numId="8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2BE4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46E6"/>
    <w:rsid w:val="00125F30"/>
    <w:rsid w:val="00127A18"/>
    <w:rsid w:val="001317AB"/>
    <w:rsid w:val="001329CA"/>
    <w:rsid w:val="00132CD5"/>
    <w:rsid w:val="001343B6"/>
    <w:rsid w:val="001359D3"/>
    <w:rsid w:val="00136A1F"/>
    <w:rsid w:val="00136B71"/>
    <w:rsid w:val="00136DB0"/>
    <w:rsid w:val="00137801"/>
    <w:rsid w:val="00141CB8"/>
    <w:rsid w:val="00144F63"/>
    <w:rsid w:val="00146792"/>
    <w:rsid w:val="00150878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205C4"/>
    <w:rsid w:val="00221DA2"/>
    <w:rsid w:val="00223A9F"/>
    <w:rsid w:val="00223B39"/>
    <w:rsid w:val="002246D7"/>
    <w:rsid w:val="0022692E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07A50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570F0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07268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1723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47373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76622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5EAE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4A42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833DF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31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18D6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1EF6"/>
    <w:rsid w:val="00E120A9"/>
    <w:rsid w:val="00E135A8"/>
    <w:rsid w:val="00E146D0"/>
    <w:rsid w:val="00E1553F"/>
    <w:rsid w:val="00E16027"/>
    <w:rsid w:val="00E16B4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9764D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CC148-42AA-4995-AE27-298FA4EC7F5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B85D19-CB4F-4476-B6B1-7BF09D9D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Elena Bussolati</cp:lastModifiedBy>
  <cp:revision>7</cp:revision>
  <cp:lastPrinted>2019-05-31T10:52:00Z</cp:lastPrinted>
  <dcterms:created xsi:type="dcterms:W3CDTF">2022-05-05T13:53:00Z</dcterms:created>
  <dcterms:modified xsi:type="dcterms:W3CDTF">2023-07-11T06:46:00Z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