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4A" w:rsidRPr="00F42BA5" w:rsidRDefault="0039634A" w:rsidP="0039634A">
      <w:pPr>
        <w:pStyle w:val="Nessunaspaziatura"/>
        <w:ind w:left="7080" w:firstLine="708"/>
        <w:jc w:val="both"/>
        <w:rPr>
          <w:rFonts w:ascii="Century Gothic" w:hAnsi="Century Gothic"/>
          <w:sz w:val="22"/>
          <w:szCs w:val="22"/>
        </w:rPr>
      </w:pPr>
      <w:r w:rsidRPr="00F42BA5">
        <w:rPr>
          <w:rFonts w:ascii="Century Gothic" w:hAnsi="Century Gothic"/>
          <w:sz w:val="22"/>
          <w:szCs w:val="22"/>
        </w:rPr>
        <w:t>Allegato 11</w:t>
      </w:r>
    </w:p>
    <w:p w:rsidR="0039634A" w:rsidRPr="00A774A5" w:rsidRDefault="0039634A" w:rsidP="0039634A">
      <w:pPr>
        <w:pStyle w:val="Nessunaspaziatura"/>
        <w:jc w:val="both"/>
        <w:rPr>
          <w:rFonts w:ascii="Century Gothic" w:hAnsi="Century Gothic"/>
          <w:i/>
          <w:sz w:val="22"/>
          <w:szCs w:val="22"/>
        </w:rPr>
      </w:pPr>
    </w:p>
    <w:p w:rsidR="0039634A" w:rsidRPr="00F42BA5" w:rsidRDefault="0039634A" w:rsidP="0039634A">
      <w:pPr>
        <w:pStyle w:val="Nessunaspaziatura"/>
        <w:jc w:val="center"/>
        <w:rPr>
          <w:rFonts w:ascii="Century Gothic" w:hAnsi="Century Gothic"/>
          <w:b/>
          <w:sz w:val="22"/>
          <w:szCs w:val="22"/>
        </w:rPr>
      </w:pPr>
      <w:r w:rsidRPr="00F42BA5">
        <w:rPr>
          <w:rFonts w:ascii="Century Gothic" w:hAnsi="Century Gothic"/>
          <w:b/>
          <w:sz w:val="22"/>
          <w:szCs w:val="22"/>
        </w:rPr>
        <w:t>MODELLO DICHIARAZIONE RITENUTA 4% E DETRAIBILITÀ I.V.A.*</w:t>
      </w:r>
    </w:p>
    <w:p w:rsidR="0039634A" w:rsidRPr="0080721B" w:rsidRDefault="0039634A" w:rsidP="0039634A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r w:rsidRPr="0080721B">
        <w:rPr>
          <w:rFonts w:ascii="Century Gothic" w:hAnsi="Century Gothic"/>
        </w:rPr>
        <w:t>Il/</w:t>
      </w:r>
      <w:proofErr w:type="gramStart"/>
      <w:r w:rsidRPr="0080721B">
        <w:rPr>
          <w:rFonts w:ascii="Century Gothic" w:hAnsi="Century Gothic"/>
        </w:rPr>
        <w:t>La  Sottoscritto</w:t>
      </w:r>
      <w:proofErr w:type="gramEnd"/>
      <w:r w:rsidRPr="0080721B">
        <w:rPr>
          <w:rFonts w:ascii="Century Gothic" w:hAnsi="Century Gothic"/>
        </w:rPr>
        <w:t>/a ______________________________________________________________</w:t>
      </w: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80721B">
        <w:rPr>
          <w:rFonts w:ascii="Century Gothic" w:hAnsi="Century Gothic"/>
        </w:rPr>
        <w:t>nato</w:t>
      </w:r>
      <w:proofErr w:type="gramEnd"/>
      <w:r w:rsidRPr="0080721B">
        <w:rPr>
          <w:rFonts w:ascii="Century Gothic" w:hAnsi="Century Gothic"/>
        </w:rPr>
        <w:t xml:space="preserve">/a </w:t>
      </w:r>
      <w:proofErr w:type="spellStart"/>
      <w:r w:rsidRPr="0080721B">
        <w:rPr>
          <w:rFonts w:ascii="Century Gothic" w:hAnsi="Century Gothic"/>
        </w:rPr>
        <w:t>a</w:t>
      </w:r>
      <w:proofErr w:type="spellEnd"/>
      <w:r w:rsidRPr="0080721B">
        <w:rPr>
          <w:rFonts w:ascii="Century Gothic" w:hAnsi="Century Gothic"/>
        </w:rPr>
        <w:t xml:space="preserve">   _____________________________ (______)          il     ________________________</w:t>
      </w:r>
    </w:p>
    <w:p w:rsidR="0039634A" w:rsidRPr="0080721B" w:rsidRDefault="0039634A" w:rsidP="0039634A">
      <w:pPr>
        <w:pStyle w:val="Corpodeltesto32"/>
        <w:spacing w:line="360" w:lineRule="auto"/>
        <w:rPr>
          <w:rFonts w:ascii="Century Gothic" w:hAnsi="Century Gothic"/>
          <w:sz w:val="22"/>
          <w:szCs w:val="22"/>
        </w:rPr>
      </w:pPr>
      <w:proofErr w:type="gramStart"/>
      <w:r w:rsidRPr="0080721B">
        <w:rPr>
          <w:rFonts w:ascii="Century Gothic" w:hAnsi="Century Gothic"/>
          <w:sz w:val="22"/>
          <w:szCs w:val="22"/>
        </w:rPr>
        <w:t>in</w:t>
      </w:r>
      <w:proofErr w:type="gramEnd"/>
      <w:r w:rsidRPr="0080721B">
        <w:rPr>
          <w:rFonts w:ascii="Century Gothic" w:hAnsi="Century Gothic"/>
          <w:sz w:val="22"/>
          <w:szCs w:val="22"/>
        </w:rPr>
        <w:t xml:space="preserve"> qualità di  rappresentante legale della società/ente non commerciale:  _____________________________________ </w:t>
      </w:r>
    </w:p>
    <w:p w:rsidR="0039634A" w:rsidRPr="0080721B" w:rsidRDefault="0039634A" w:rsidP="0039634A">
      <w:pPr>
        <w:pStyle w:val="Corpodeltesto32"/>
        <w:spacing w:line="360" w:lineRule="auto"/>
        <w:rPr>
          <w:rFonts w:ascii="Century Gothic" w:hAnsi="Century Gothic"/>
          <w:sz w:val="22"/>
          <w:szCs w:val="22"/>
        </w:rPr>
      </w:pPr>
      <w:r w:rsidRPr="0080721B">
        <w:rPr>
          <w:rFonts w:ascii="Century Gothic" w:hAnsi="Century Gothic"/>
          <w:sz w:val="22"/>
          <w:szCs w:val="22"/>
        </w:rPr>
        <w:t>P. IVA / Cod. Fiscale ______________________________________</w:t>
      </w: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80721B">
        <w:rPr>
          <w:rFonts w:ascii="Century Gothic" w:hAnsi="Century Gothic"/>
        </w:rPr>
        <w:t>residente</w:t>
      </w:r>
      <w:proofErr w:type="gramEnd"/>
      <w:r w:rsidRPr="0080721B">
        <w:rPr>
          <w:rFonts w:ascii="Century Gothic" w:hAnsi="Century Gothic"/>
        </w:rPr>
        <w:t xml:space="preserve"> a ______________________ (_______) in </w:t>
      </w:r>
      <w:r w:rsidRPr="0080721B">
        <w:rPr>
          <w:rFonts w:ascii="Century Gothic" w:hAnsi="Century Gothic"/>
          <w:i/>
        </w:rPr>
        <w:t>(via/piazza) _</w:t>
      </w:r>
      <w:r w:rsidRPr="0080721B">
        <w:rPr>
          <w:rFonts w:ascii="Century Gothic" w:hAnsi="Century Gothic"/>
        </w:rPr>
        <w:t>_________________________</w:t>
      </w:r>
    </w:p>
    <w:p w:rsidR="0039634A" w:rsidRDefault="0039634A" w:rsidP="00396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proofErr w:type="gramStart"/>
      <w:r w:rsidRPr="0080721B">
        <w:rPr>
          <w:rFonts w:ascii="Century Gothic" w:hAnsi="Century Gothic" w:cs="Arial"/>
        </w:rPr>
        <w:t>consapevole</w:t>
      </w:r>
      <w:proofErr w:type="gramEnd"/>
      <w:r w:rsidRPr="0080721B">
        <w:rPr>
          <w:rFonts w:ascii="Century Gothic" w:hAnsi="Century Gothic" w:cs="Arial"/>
        </w:rPr>
        <w:t xml:space="preserve"> che le dichiarazioni mendaci sono punite penalmente ai sensi dell'art. 76 del D.P.R. 28 dicembre 2000, n. 445, e che codesta Amministrazione effettuerà controlli, anche a campione, sulle dichiarazioni rese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proofErr w:type="gramStart"/>
      <w:r w:rsidRPr="0080721B">
        <w:rPr>
          <w:rFonts w:ascii="Century Gothic" w:hAnsi="Century Gothic" w:cs="Arial"/>
          <w:b/>
          <w:bCs/>
        </w:rPr>
        <w:t>dichiara</w:t>
      </w:r>
      <w:proofErr w:type="gramEnd"/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proofErr w:type="gramStart"/>
      <w:r w:rsidRPr="0080721B">
        <w:rPr>
          <w:rFonts w:ascii="Century Gothic" w:hAnsi="Century Gothic" w:cs="Arial"/>
        </w:rPr>
        <w:t>che</w:t>
      </w:r>
      <w:proofErr w:type="gramEnd"/>
      <w:r w:rsidRPr="0080721B">
        <w:rPr>
          <w:rFonts w:ascii="Century Gothic" w:hAnsi="Century Gothic" w:cs="Arial"/>
        </w:rPr>
        <w:t>, ai fini dell’applicazione della ritenuta del 4 % prevista dal secondo comma dell’art. 28 del D.P.R. 29 settembre 1973, n. 600, il contributo di euro ………………… oggetto della richiesta a cui viene allegata la presente dichiarazione è da considerarsi come segue: (1)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/>
          <w:bCs/>
        </w:rPr>
        <w:t>Solo per gli Enti non commerciali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  <w:i/>
          <w:i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  <w:i/>
          <w:iCs/>
        </w:rPr>
        <w:t xml:space="preserve">L'ente beneficiario, pur non svolgendo attività commerciale in via esclusiva o principale, destina il contributo alla riduzione di oneri gestionali o alla copertura di disavanzi di gestione cui concorrono entrate derivanti da attività di natura commerciale; </w:t>
      </w:r>
      <w:r w:rsidRPr="0080721B">
        <w:rPr>
          <w:rFonts w:ascii="Century Gothic" w:hAnsi="Century Gothic" w:cs="Arial"/>
          <w:b/>
          <w:bCs/>
          <w:i/>
          <w:iCs/>
        </w:rPr>
        <w:t>(soggetto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Il contributo è destinato unicamente alla copertura di spese o di disavanzi alla cui formazione concorrono solo entrate di carattere istituzionale; (2)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L’ente beneficiario è un’organizzazione non lucrativa di utilità sociale – ONLUS – (organizzazione iscritta nel registro provinciale di volontariato, cooperativa sociale, ecc., di cui all'art. 10, D. </w:t>
      </w:r>
      <w:proofErr w:type="spellStart"/>
      <w:r w:rsidRPr="0080721B">
        <w:rPr>
          <w:rFonts w:ascii="Century Gothic" w:hAnsi="Century Gothic" w:cs="Arial"/>
        </w:rPr>
        <w:t>Lgs</w:t>
      </w:r>
      <w:proofErr w:type="spellEnd"/>
      <w:r w:rsidRPr="0080721B">
        <w:rPr>
          <w:rFonts w:ascii="Century Gothic" w:hAnsi="Century Gothic" w:cs="Arial"/>
        </w:rPr>
        <w:t xml:space="preserve">. n. 460/97); (3)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/>
          <w:bCs/>
        </w:rPr>
        <w:t>In generale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Il contributo è destinato all’acquisto e al riammodernamento di beni strumentali (immobilizzazioni materiali o immateriali);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proofErr w:type="gramStart"/>
      <w:r w:rsidRPr="0080721B">
        <w:rPr>
          <w:rFonts w:ascii="Century Gothic" w:hAnsi="Century Gothic" w:cs="Century Gothic"/>
        </w:rPr>
        <w:lastRenderedPageBreak/>
        <w:t>􀂉</w:t>
      </w:r>
      <w:r w:rsidRPr="0080721B">
        <w:rPr>
          <w:rFonts w:ascii="Century Gothic" w:hAnsi="Century Gothic" w:cs="Wingdings-Regular"/>
        </w:rPr>
        <w:t xml:space="preserve">  </w:t>
      </w:r>
      <w:r w:rsidRPr="0080721B">
        <w:rPr>
          <w:rFonts w:ascii="Century Gothic" w:hAnsi="Century Gothic" w:cs="Wingdings-Regular"/>
        </w:rPr>
        <w:tab/>
      </w:r>
      <w:proofErr w:type="gramEnd"/>
      <w:r w:rsidRPr="0080721B">
        <w:rPr>
          <w:rFonts w:ascii="Century Gothic" w:hAnsi="Century Gothic" w:cs="Arial"/>
        </w:rPr>
        <w:t xml:space="preserve">Il contributo è destinato unicamente alla copertura di spese sostenute per la frequenza o lo svolgimento di corsi di formazione;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Century Gothic" w:hAnsi="Century Gothic" w:cs="Arial"/>
          <w:b/>
          <w:iCs/>
        </w:rPr>
      </w:pPr>
      <w:proofErr w:type="gramStart"/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 </w:t>
      </w:r>
      <w:r w:rsidRPr="0080721B">
        <w:rPr>
          <w:rFonts w:ascii="Century Gothic" w:hAnsi="Century Gothic" w:cs="Wingdings-Regular"/>
        </w:rPr>
        <w:tab/>
      </w:r>
      <w:proofErr w:type="gramEnd"/>
      <w:r w:rsidRPr="0080721B">
        <w:rPr>
          <w:rFonts w:ascii="Century Gothic" w:hAnsi="Century Gothic" w:cs="Arial"/>
        </w:rPr>
        <w:t xml:space="preserve">Il contributo viene dichiarato esente dalla ritenuta medesima in virtù di un’espressa deroga ai </w:t>
      </w:r>
      <w:r w:rsidRPr="0080721B">
        <w:rPr>
          <w:rFonts w:ascii="Century Gothic" w:hAnsi="Century Gothic" w:cs="Arial"/>
          <w:i/>
          <w:iCs/>
        </w:rPr>
        <w:t xml:space="preserve">sensi della legge _________________________; (4) </w:t>
      </w:r>
      <w:r w:rsidRPr="0080721B">
        <w:rPr>
          <w:rFonts w:ascii="Century Gothic" w:hAnsi="Century Gothic" w:cs="Arial"/>
          <w:b/>
          <w:iCs/>
        </w:rPr>
        <w:t>(non soggetto a ritenuta)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proofErr w:type="gramStart"/>
      <w:r w:rsidRPr="0080721B">
        <w:rPr>
          <w:rFonts w:ascii="Century Gothic" w:hAnsi="Century Gothic" w:cs="Arial"/>
          <w:bCs/>
        </w:rPr>
        <w:t>inoltre</w:t>
      </w:r>
      <w:proofErr w:type="gramEnd"/>
      <w:r w:rsidRPr="0080721B">
        <w:rPr>
          <w:rFonts w:ascii="Century Gothic" w:hAnsi="Century Gothic" w:cs="Arial"/>
          <w:bCs/>
        </w:rPr>
        <w:t xml:space="preserve">   </w:t>
      </w:r>
      <w:r w:rsidRPr="0080721B">
        <w:rPr>
          <w:rFonts w:ascii="Century Gothic" w:hAnsi="Century Gothic" w:cs="Arial"/>
          <w:b/>
          <w:bCs/>
        </w:rPr>
        <w:t>Dichiara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proofErr w:type="gramStart"/>
      <w:r w:rsidRPr="0080721B">
        <w:rPr>
          <w:rFonts w:ascii="Century Gothic" w:hAnsi="Century Gothic" w:cs="Arial"/>
          <w:bCs/>
        </w:rPr>
        <w:t>che</w:t>
      </w:r>
      <w:proofErr w:type="gramEnd"/>
      <w:r w:rsidRPr="0080721B">
        <w:rPr>
          <w:rFonts w:ascii="Century Gothic" w:hAnsi="Century Gothic" w:cs="Arial"/>
          <w:bCs/>
        </w:rPr>
        <w:t xml:space="preserve"> l’imposta sul valore aggiunto</w:t>
      </w:r>
      <w:r w:rsidRPr="0080721B">
        <w:rPr>
          <w:rFonts w:ascii="Century Gothic" w:hAnsi="Century Gothic" w:cs="Arial"/>
        </w:rPr>
        <w:t>, relativa alla documentazione di spesa è: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interamente detraibile (artt.19, 1° comma e 19 ter del D.P.R. 26 ottobre 1972, n. 633); 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parzialmente detraibile nella percentuale del ________% (art. 19, 3° comma del D.P.R. 26 ottobre 1972, n. 633);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non detraibile perché riguardante attività non rientranti nella fattispecie di cui agli artt. 4 e 5 del D.P.R. 26 ottobre 1972, n. 633;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non detraibile perché riguardante attività commerciale rientrante nella fattispecie prevista dall’art. 36/bis del D.P.R. 26 ottobre 1972, n. 633.</w:t>
      </w:r>
    </w:p>
    <w:p w:rsidR="0039634A" w:rsidRPr="0080721B" w:rsidRDefault="0039634A" w:rsidP="0039634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 xml:space="preserve">Inoltre il sottoscritto </w:t>
      </w:r>
      <w:r w:rsidRPr="0080721B">
        <w:rPr>
          <w:rFonts w:ascii="Century Gothic" w:hAnsi="Century Gothic" w:cs="Arial"/>
          <w:b/>
        </w:rPr>
        <w:t>dichiara</w:t>
      </w:r>
      <w:r w:rsidRPr="0080721B">
        <w:rPr>
          <w:rFonts w:ascii="Century Gothic" w:hAnsi="Century Gothic" w:cs="Arial"/>
        </w:rPr>
        <w:t xml:space="preserve"> che provvederà a comunicare tempestivamente eventuali variazioni che dovessero intervenire a modificare la presente dichiarazione, ivi comprese, in particolare, quelle previste dall'art. 149 del D.P.R. 22 dicembre 1986, n. 917 (in </w:t>
      </w:r>
      <w:proofErr w:type="spellStart"/>
      <w:r w:rsidRPr="0080721B">
        <w:rPr>
          <w:rFonts w:ascii="Century Gothic" w:hAnsi="Century Gothic" w:cs="Arial"/>
        </w:rPr>
        <w:t>rif.</w:t>
      </w:r>
      <w:proofErr w:type="spellEnd"/>
      <w:r w:rsidRPr="0080721B">
        <w:rPr>
          <w:rFonts w:ascii="Century Gothic" w:hAnsi="Century Gothic" w:cs="Arial"/>
        </w:rPr>
        <w:t xml:space="preserve"> </w:t>
      </w:r>
      <w:proofErr w:type="gramStart"/>
      <w:r w:rsidRPr="0080721B">
        <w:rPr>
          <w:rFonts w:ascii="Century Gothic" w:hAnsi="Century Gothic" w:cs="Arial"/>
        </w:rPr>
        <w:t>alla</w:t>
      </w:r>
      <w:proofErr w:type="gramEnd"/>
      <w:r w:rsidRPr="0080721B">
        <w:rPr>
          <w:rFonts w:ascii="Century Gothic" w:hAnsi="Century Gothic" w:cs="Arial"/>
        </w:rPr>
        <w:t xml:space="preserve"> perdita della qualifica di ente non commerciale).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 xml:space="preserve">Data </w:t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  <w:t>Firma e timbro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>__________</w:t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  <w:t>_______________________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634A" w:rsidRPr="00336CED" w:rsidRDefault="0039634A" w:rsidP="003963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336CED">
        <w:rPr>
          <w:rFonts w:ascii="Arial" w:hAnsi="Arial" w:cs="Arial"/>
          <w:sz w:val="20"/>
          <w:szCs w:val="20"/>
        </w:rPr>
        <w:t>*</w:t>
      </w:r>
      <w:r w:rsidRPr="00336CED">
        <w:rPr>
          <w:rFonts w:ascii="Arial" w:hAnsi="Arial" w:cs="Arial"/>
          <w:b/>
          <w:sz w:val="20"/>
          <w:szCs w:val="20"/>
        </w:rPr>
        <w:t>Allegare fotocopia della carta di identità o di un documento equipollente.</w:t>
      </w:r>
    </w:p>
    <w:p w:rsidR="0039634A" w:rsidRPr="00336CED" w:rsidRDefault="0039634A" w:rsidP="0039634A">
      <w:pPr>
        <w:rPr>
          <w:rFonts w:ascii="Arial" w:hAnsi="Arial" w:cs="Arial"/>
          <w:sz w:val="20"/>
          <w:szCs w:val="20"/>
        </w:rPr>
      </w:pPr>
      <w:r w:rsidRPr="00336CED">
        <w:rPr>
          <w:rFonts w:ascii="Arial" w:hAnsi="Arial" w:cs="Arial"/>
          <w:sz w:val="20"/>
          <w:szCs w:val="20"/>
        </w:rPr>
        <w:t xml:space="preserve">INFORMATIVA per il consenso al trattamento dei dati personali ai sensi del D.LGS 30.06.2003 n. 196 </w:t>
      </w:r>
      <w:bookmarkStart w:id="0" w:name="_GoBack"/>
      <w:bookmarkEnd w:id="0"/>
      <w:r w:rsidRPr="00336CED">
        <w:rPr>
          <w:rFonts w:ascii="Arial" w:hAnsi="Arial" w:cs="Arial"/>
          <w:sz w:val="20"/>
          <w:szCs w:val="20"/>
        </w:rPr>
        <w:t>(“PRIVACY”): i dati sopra riportati sono previsti dalle disposizioni vigenti ai fini del procedimento amministrativo per il quale sono richiesti e verranno utilizzati solo per tale scopo</w:t>
      </w:r>
    </w:p>
    <w:p w:rsidR="0039634A" w:rsidRPr="00DE26D9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(1) </w:t>
      </w:r>
      <w:r>
        <w:rPr>
          <w:rFonts w:ascii="Arial" w:hAnsi="Arial" w:cs="Arial"/>
          <w:sz w:val="16"/>
          <w:szCs w:val="16"/>
        </w:rPr>
        <w:t>apporre una crocetta sul punto interessato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(2) </w:t>
      </w:r>
      <w:proofErr w:type="spellStart"/>
      <w:r>
        <w:rPr>
          <w:rFonts w:ascii="Arial" w:hAnsi="Arial" w:cs="Arial"/>
          <w:sz w:val="16"/>
          <w:szCs w:val="16"/>
        </w:rPr>
        <w:t>rif.</w:t>
      </w:r>
      <w:proofErr w:type="spellEnd"/>
      <w:r>
        <w:rPr>
          <w:rFonts w:ascii="Arial" w:hAnsi="Arial" w:cs="Arial"/>
          <w:sz w:val="16"/>
          <w:szCs w:val="16"/>
        </w:rPr>
        <w:t xml:space="preserve"> art. 143, comma 1 D.P.R. 22 dicembre 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(3) </w:t>
      </w:r>
      <w:proofErr w:type="spellStart"/>
      <w:r>
        <w:rPr>
          <w:rFonts w:ascii="Arial" w:hAnsi="Arial" w:cs="Arial"/>
          <w:sz w:val="16"/>
          <w:szCs w:val="16"/>
        </w:rPr>
        <w:t>rif.</w:t>
      </w:r>
      <w:proofErr w:type="spellEnd"/>
      <w:r>
        <w:rPr>
          <w:rFonts w:ascii="Arial" w:hAnsi="Arial" w:cs="Arial"/>
          <w:sz w:val="16"/>
          <w:szCs w:val="16"/>
        </w:rPr>
        <w:t xml:space="preserve"> art. 16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 xml:space="preserve"> 460/97.</w:t>
      </w:r>
    </w:p>
    <w:p w:rsidR="003B7EAD" w:rsidRDefault="0039634A">
      <w:r>
        <w:rPr>
          <w:rFonts w:ascii="Arial" w:hAnsi="Arial" w:cs="Arial"/>
          <w:sz w:val="10"/>
          <w:szCs w:val="10"/>
        </w:rPr>
        <w:t xml:space="preserve">(4) </w:t>
      </w:r>
      <w:r>
        <w:rPr>
          <w:rFonts w:ascii="Arial" w:hAnsi="Arial" w:cs="Arial"/>
          <w:sz w:val="16"/>
          <w:szCs w:val="16"/>
        </w:rPr>
        <w:t>indicare gli estremi della disposizione normativa.</w:t>
      </w:r>
    </w:p>
    <w:sectPr w:rsidR="003B7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4A"/>
    <w:rsid w:val="002D2378"/>
    <w:rsid w:val="0039634A"/>
    <w:rsid w:val="005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F103-B9CA-48ED-A6FB-9D325F8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2">
    <w:name w:val="Corpo del testo 32"/>
    <w:basedOn w:val="Normale"/>
    <w:rsid w:val="003963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Carla Ingoglia</cp:lastModifiedBy>
  <cp:revision>1</cp:revision>
  <dcterms:created xsi:type="dcterms:W3CDTF">2019-03-25T13:43:00Z</dcterms:created>
  <dcterms:modified xsi:type="dcterms:W3CDTF">2019-03-25T13:44:00Z</dcterms:modified>
</cp:coreProperties>
</file>