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78E0C616" w:rsidR="0055034B" w:rsidRDefault="0055034B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bookmarkStart w:id="0" w:name="_GoBack"/>
      <w:bookmarkEnd w:id="0"/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3C8DE99C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  <w:p w14:paraId="5AAC77CA" w14:textId="643A0ABE" w:rsidR="00F10A6E" w:rsidRPr="008E7E08" w:rsidRDefault="00F10A6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 w:rsidRPr="008E7E0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gram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</w:t>
            </w:r>
            <w:proofErr w:type="gram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B16FEAD" w14:textId="4CA0755A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EB1E8F">
        <w:rPr>
          <w:rFonts w:ascii="Arial Nova Cond" w:eastAsia="Times New Roman" w:hAnsi="Arial Nova Cond" w:cs="Arial"/>
          <w:sz w:val="20"/>
          <w:szCs w:val="20"/>
          <w:lang w:eastAsia="it-IT"/>
        </w:rPr>
        <w:t>a Unioncamere Lombardia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della documentazione richiesta 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“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bando</w:t>
      </w:r>
      <w:r w:rsidR="00FD7232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…………………</w:t>
      </w:r>
      <w:proofErr w:type="gramStart"/>
      <w:r w:rsidR="00FD7232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…….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”;</w:t>
      </w:r>
    </w:p>
    <w:p w14:paraId="7C34F648" w14:textId="7D695947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tutti gli atti e le comunicazioni, inerenti all’inoltro on-line </w:t>
      </w:r>
      <w:r w:rsidR="004C20D4">
        <w:rPr>
          <w:rFonts w:ascii="Arial Nova Cond" w:eastAsia="Times New Roman" w:hAnsi="Arial Nova Cond" w:cs="Arial"/>
          <w:sz w:val="20"/>
          <w:szCs w:val="20"/>
          <w:lang w:eastAsia="it-IT"/>
        </w:rPr>
        <w:t>previsti dal bando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;</w:t>
      </w:r>
    </w:p>
    <w:p w14:paraId="16D91448" w14:textId="3584D8CD" w:rsidR="008E7E08" w:rsidRPr="008E7E08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l’elezione del domicilio speciale elettronico di tutti gli atti e le comunicazioni inerenti </w:t>
      </w:r>
      <w:proofErr w:type="gramStart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la</w:t>
      </w:r>
      <w:proofErr w:type="gramEnd"/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858622A" w14:textId="41755621" w:rsidR="004C20D4" w:rsidRDefault="008E7E08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</w:t>
      </w:r>
    </w:p>
    <w:p w14:paraId="51783DD1" w14:textId="77777777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4D761524" w14:textId="4615E829" w:rsidR="004C20D4" w:rsidRDefault="004C20D4" w:rsidP="004C20D4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___________________________________</w:t>
      </w:r>
    </w:p>
    <w:p w14:paraId="41175839" w14:textId="77777777" w:rsidR="004C20D4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79443524" w:rsidR="008E7E08" w:rsidRPr="008E7E08" w:rsidRDefault="004C20D4" w:rsidP="00AA4589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34E96B" w14:textId="77777777" w:rsidR="008E7E08" w:rsidRPr="008E7E08" w:rsidRDefault="008E7E08" w:rsidP="00AA4589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_______________________________________________</w:t>
      </w:r>
    </w:p>
    <w:p w14:paraId="72EBB39E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sectPr w:rsidR="008E7E08" w:rsidRPr="008E7E08" w:rsidSect="0055034B">
      <w:footerReference w:type="default" r:id="rId11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1DF29" w14:textId="77777777" w:rsidR="008D6758" w:rsidRDefault="008D6758" w:rsidP="00F57486">
      <w:pPr>
        <w:spacing w:after="0" w:line="240" w:lineRule="auto"/>
      </w:pPr>
      <w:r>
        <w:separator/>
      </w:r>
    </w:p>
  </w:endnote>
  <w:endnote w:type="continuationSeparator" w:id="0">
    <w:p w14:paraId="634E6745" w14:textId="77777777" w:rsidR="008D6758" w:rsidRDefault="008D6758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2DCDC" w14:textId="77777777" w:rsidR="008D6758" w:rsidRDefault="008D6758" w:rsidP="00F57486">
      <w:pPr>
        <w:spacing w:after="0" w:line="240" w:lineRule="auto"/>
      </w:pPr>
      <w:r>
        <w:separator/>
      </w:r>
    </w:p>
  </w:footnote>
  <w:footnote w:type="continuationSeparator" w:id="0">
    <w:p w14:paraId="6697D097" w14:textId="77777777" w:rsidR="008D6758" w:rsidRDefault="008D6758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6FD5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70A0"/>
    <w:rsid w:val="008C77D8"/>
    <w:rsid w:val="008C7B76"/>
    <w:rsid w:val="008C7F74"/>
    <w:rsid w:val="008D04B5"/>
    <w:rsid w:val="008D4354"/>
    <w:rsid w:val="008D46DF"/>
    <w:rsid w:val="008D6758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52B9"/>
    <w:rsid w:val="00FD7232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86ADEF-88AA-41C6-9A8F-4F59DC98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Oriana Mottadelli</cp:lastModifiedBy>
  <cp:revision>2</cp:revision>
  <cp:lastPrinted>2019-05-31T10:52:00Z</cp:lastPrinted>
  <dcterms:created xsi:type="dcterms:W3CDTF">2023-01-11T17:09:00Z</dcterms:created>
  <dcterms:modified xsi:type="dcterms:W3CDTF">2023-01-11T17:09:00Z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