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34D29163" w:rsidR="0055034B" w:rsidRDefault="00834A42" w:rsidP="00834A42">
      <w:pPr>
        <w:spacing w:after="0" w:line="360" w:lineRule="auto"/>
        <w:jc w:val="right"/>
        <w:rPr>
          <w:rFonts w:ascii="Arial Narrow" w:eastAsia="SimSun" w:hAnsi="Arial Narrow" w:cs="Arial"/>
          <w:bCs/>
          <w:iCs/>
          <w:lang w:eastAsia="it-IT"/>
        </w:rPr>
      </w:pPr>
      <w:bookmarkStart w:id="0" w:name="_GoBack"/>
      <w:bookmarkEnd w:id="0"/>
      <w:r>
        <w:rPr>
          <w:rFonts w:ascii="Arial Narrow" w:eastAsia="SimSun" w:hAnsi="Arial Narrow" w:cs="Arial"/>
          <w:bCs/>
          <w:iCs/>
          <w:lang w:eastAsia="it-IT"/>
        </w:rPr>
        <w:t>Allegato C</w:t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5E173B2" w14:textId="77777777" w:rsidR="00745EAE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</w:p>
    <w:p w14:paraId="58942B9A" w14:textId="7E985AD4" w:rsidR="00C613A6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4AE735ED" w14:textId="758BA431" w:rsidR="003570F0" w:rsidRPr="003570F0" w:rsidRDefault="003570F0" w:rsidP="003570F0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per la presentazione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 w:rsidR="00647373" w:rsidRPr="0064737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EFFICIENZA ENERGETICA </w:t>
      </w:r>
      <w:r w:rsidR="00C150F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IMPRESE TURISTICHE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, 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ad eccezione del modello di domanda (</w:t>
      </w:r>
      <w:proofErr w:type="spellStart"/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All</w:t>
      </w:r>
      <w:proofErr w:type="spellEnd"/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. A) che dovrà essere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 firmato digitalmente solo dal L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egale 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R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appresentante dell’imprese;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E18F76" w14:textId="77777777" w:rsidR="008833DF" w:rsidRDefault="008833DF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4C527F11" w:rsidR="004C20D4" w:rsidRPr="008833DF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Firma 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digitale 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L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egale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R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appresentante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</w:p>
    <w:p w14:paraId="51783DD1" w14:textId="77777777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4D761524" w14:textId="4615E829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___________________________________</w:t>
      </w:r>
    </w:p>
    <w:p w14:paraId="41175839" w14:textId="77777777" w:rsidR="004C20D4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7F90D47E" w14:textId="1636B88C" w:rsidR="008E7E08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digitale 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S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oggetto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elegato</w:t>
      </w:r>
    </w:p>
    <w:p w14:paraId="7234E96B" w14:textId="629B4C96" w:rsidR="008E7E08" w:rsidRPr="008833DF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sz w:val="24"/>
          <w:szCs w:val="24"/>
          <w:lang w:eastAsia="it-IT"/>
        </w:rPr>
        <w:t>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2870" w14:textId="77777777" w:rsidR="00C150FF" w:rsidRDefault="00C150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65C16D0C" w14:textId="4881530E" w:rsidR="00C150FF" w:rsidRPr="00501723" w:rsidRDefault="00501723" w:rsidP="000D76D7">
    <w:pPr>
      <w:pStyle w:val="Pidipagina"/>
      <w:rPr>
        <w:b/>
        <w:i/>
        <w:sz w:val="20"/>
        <w:szCs w:val="20"/>
      </w:rPr>
    </w:pPr>
    <w:r w:rsidRPr="00501723">
      <w:rPr>
        <w:b/>
        <w:i/>
        <w:sz w:val="20"/>
        <w:szCs w:val="20"/>
      </w:rPr>
      <w:t xml:space="preserve">Bando </w:t>
    </w:r>
    <w:r w:rsidR="00647373" w:rsidRPr="00647373">
      <w:rPr>
        <w:b/>
        <w:i/>
        <w:sz w:val="20"/>
        <w:szCs w:val="20"/>
      </w:rPr>
      <w:t xml:space="preserve">Efficienza Energetica </w:t>
    </w:r>
    <w:r w:rsidR="00C150FF">
      <w:rPr>
        <w:b/>
        <w:i/>
        <w:sz w:val="20"/>
        <w:szCs w:val="20"/>
      </w:rPr>
      <w:t>Imprese Turistiche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4C2F" w14:textId="77777777" w:rsidR="00C150FF" w:rsidRDefault="00C150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A3C04" w14:textId="77777777" w:rsidR="00C150FF" w:rsidRDefault="00C150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0DF7" w14:textId="77777777" w:rsidR="00C150FF" w:rsidRDefault="00C150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496F" w14:textId="77777777" w:rsidR="00C150FF" w:rsidRDefault="00C150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A1F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2692E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07A50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570F0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6981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1723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47373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76622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5EAE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4A42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833DF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31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937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0FF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18D6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1EF6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9764D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3903FA-160B-4908-BC42-672A884D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Iris Eforti</cp:lastModifiedBy>
  <cp:revision>2</cp:revision>
  <cp:lastPrinted>2019-05-31T10:52:00Z</cp:lastPrinted>
  <dcterms:created xsi:type="dcterms:W3CDTF">2022-10-18T07:23:00Z</dcterms:created>
  <dcterms:modified xsi:type="dcterms:W3CDTF">2022-10-18T07:23:00Z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